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1D" w:rsidRPr="00131945" w:rsidRDefault="00DC7A1D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44"/>
          <w:szCs w:val="44"/>
        </w:rPr>
      </w:pPr>
      <w:bookmarkStart w:id="0" w:name="_GoBack"/>
      <w:bookmarkEnd w:id="0"/>
      <w:r>
        <w:rPr>
          <w:rFonts w:ascii="HelveticaNeue-BoldExt" w:hAnsi="HelveticaNeue-BoldExt" w:cs="HelveticaNeue-BoldExt" w:hint="eastAsia"/>
          <w:b/>
          <w:bCs/>
          <w:noProof/>
          <w:color w:val="0047E1"/>
          <w:kern w:val="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85725</wp:posOffset>
            </wp:positionV>
            <wp:extent cx="1762125" cy="1847850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Neue-BoldExt" w:hAnsi="HelveticaNeue-BoldExt" w:cs="HelveticaNeue-BoldExt" w:hint="eastAsia"/>
          <w:b/>
          <w:bCs/>
          <w:color w:val="0047E1"/>
          <w:kern w:val="0"/>
          <w:sz w:val="44"/>
          <w:szCs w:val="44"/>
        </w:rPr>
        <w:t>PTM</w:t>
      </w:r>
      <w:r>
        <w:rPr>
          <w:rFonts w:ascii="HelveticaNeue-BoldExt" w:hAnsi="HelveticaNeue-BoldExt" w:cs="HelveticaNeue-BoldExt" w:hint="eastAsia"/>
          <w:b/>
          <w:bCs/>
          <w:color w:val="0047E1"/>
          <w:kern w:val="0"/>
          <w:sz w:val="44"/>
          <w:szCs w:val="44"/>
        </w:rPr>
        <w:t>压力传感器模块</w:t>
      </w:r>
    </w:p>
    <w:p w:rsidR="00DC7A1D" w:rsidRPr="00DC7A1D" w:rsidRDefault="00DC7A1D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36"/>
          <w:szCs w:val="36"/>
        </w:rPr>
      </w:pPr>
      <w:r w:rsidRPr="00131945">
        <w:rPr>
          <w:rFonts w:ascii="HelveticaNeue-BoldExt" w:hAnsi="HelveticaNeue-BoldExt" w:cs="HelveticaNeue-BoldExt" w:hint="eastAsia"/>
          <w:b/>
          <w:bCs/>
          <w:color w:val="0047E1"/>
          <w:kern w:val="0"/>
          <w:sz w:val="44"/>
          <w:szCs w:val="44"/>
        </w:rPr>
        <w:t xml:space="preserve">   </w:t>
      </w:r>
      <w:r>
        <w:rPr>
          <w:rFonts w:ascii="HelveticaNeue-BoldExt" w:hAnsi="HelveticaNeue-BoldExt" w:cs="HelveticaNeue-BoldExt" w:hint="eastAsia"/>
          <w:b/>
          <w:bCs/>
          <w:color w:val="0047E1"/>
          <w:kern w:val="0"/>
          <w:sz w:val="44"/>
          <w:szCs w:val="44"/>
        </w:rPr>
        <w:t xml:space="preserve">        </w:t>
      </w:r>
      <w:r>
        <w:rPr>
          <w:rFonts w:ascii="HelveticaNeue-BoldExt" w:hAnsi="HelveticaNeue-BoldExt" w:cs="HelveticaNeue-BoldExt" w:hint="eastAsia"/>
          <w:b/>
          <w:bCs/>
          <w:color w:val="0047E1"/>
          <w:kern w:val="0"/>
          <w:sz w:val="44"/>
          <w:szCs w:val="44"/>
        </w:rPr>
        <w:t>—系统集成</w:t>
      </w:r>
    </w:p>
    <w:p w:rsidR="00DC7A1D" w:rsidRDefault="00DC7A1D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28"/>
          <w:szCs w:val="28"/>
        </w:rPr>
      </w:pPr>
    </w:p>
    <w:p w:rsidR="00DC7A1D" w:rsidRPr="0039319B" w:rsidRDefault="00DC7A1D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28"/>
          <w:szCs w:val="28"/>
        </w:rPr>
      </w:pPr>
      <w:r w:rsidRPr="0039319B">
        <w:rPr>
          <w:rFonts w:ascii="HelveticaNeue-BoldExt" w:hAnsi="HelveticaNeue-BoldExt" w:cs="HelveticaNeue-BoldExt" w:hint="eastAsia"/>
          <w:b/>
          <w:bCs/>
          <w:color w:val="0047E1"/>
          <w:kern w:val="0"/>
          <w:sz w:val="28"/>
          <w:szCs w:val="28"/>
        </w:rPr>
        <w:t>简介</w:t>
      </w:r>
    </w:p>
    <w:p w:rsidR="00DC7A1D" w:rsidRPr="00FF6CA4" w:rsidRDefault="00DC7A1D" w:rsidP="00FF6CA4">
      <w:pPr>
        <w:rPr>
          <w:rFonts w:ascii="Vectora LT Pro 45 Light" w:eastAsia="Vectora LT Pro 45 Light" w:cs="Vectora LT Pro 45 Light"/>
          <w:color w:val="000000"/>
          <w:kern w:val="0"/>
          <w:szCs w:val="21"/>
        </w:rPr>
      </w:pPr>
      <w:r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PTM压力变送模块</w:t>
      </w:r>
      <w:r w:rsidR="00F00C5F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满足</w:t>
      </w:r>
      <w:r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一般</w:t>
      </w:r>
      <w:r w:rsidR="000C2505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的</w:t>
      </w:r>
      <w:r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微型化</w:t>
      </w:r>
      <w:r w:rsidR="000C2505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和成本效益趋势</w:t>
      </w:r>
      <w:r w:rsidR="00F00C5F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要求</w:t>
      </w:r>
      <w:r w:rsidR="000C2505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。其理想的结构尺寸确保了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PTM传感器系列容易且方便安装</w:t>
      </w:r>
      <w:r w:rsidR="00E3033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在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空间不足的应用</w:t>
      </w:r>
      <w:r w:rsidR="00E3033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当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中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。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同时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模块化的设计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还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给机电化接口的产品带了更为广泛的可能性，也容易集成</w:t>
      </w:r>
      <w:r w:rsid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到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现有的客户系统。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而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高精度</w:t>
      </w:r>
      <w:r w:rsidR="00A25ADF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综合</w:t>
      </w:r>
      <w:r w:rsidR="007F623E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评估电子单元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直接作用在陶瓷压力膜片上</w:t>
      </w:r>
      <w:r w:rsid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允许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模块输出一个</w:t>
      </w:r>
      <w:r w:rsidR="00E3033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补偿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温度的模拟信号或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数字信号。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即使在不利条件下，模块也可以在宽温范围内</w:t>
      </w:r>
      <w:r w:rsidR="00C659DA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稳定，准确</w:t>
      </w:r>
      <w:r w:rsidR="00FC67B4" w:rsidRP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的测量。</w:t>
      </w:r>
    </w:p>
    <w:p w:rsidR="00A25ADF" w:rsidRDefault="00A25ADF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28"/>
          <w:szCs w:val="28"/>
        </w:rPr>
      </w:pPr>
    </w:p>
    <w:p w:rsidR="00DC7A1D" w:rsidRDefault="00A66E0E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28"/>
          <w:szCs w:val="28"/>
        </w:rPr>
      </w:pPr>
      <w:r>
        <w:rPr>
          <w:rFonts w:ascii="HelveticaNeue-BoldExt" w:hAnsi="HelveticaNeue-BoldExt" w:cs="HelveticaNeue-BoldExt" w:hint="eastAsia"/>
          <w:b/>
          <w:bCs/>
          <w:noProof/>
          <w:color w:val="0047E1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329565</wp:posOffset>
            </wp:positionV>
            <wp:extent cx="2533650" cy="1495425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A1D" w:rsidRPr="0039319B">
        <w:rPr>
          <w:rFonts w:ascii="HelveticaNeue-BoldExt" w:hAnsi="HelveticaNeue-BoldExt" w:cs="HelveticaNeue-BoldExt" w:hint="eastAsia"/>
          <w:b/>
          <w:bCs/>
          <w:color w:val="0047E1"/>
          <w:kern w:val="0"/>
          <w:sz w:val="28"/>
          <w:szCs w:val="28"/>
        </w:rPr>
        <w:t>应用领域</w:t>
      </w:r>
    </w:p>
    <w:p w:rsidR="00DC7A1D" w:rsidRDefault="00A66E0E" w:rsidP="00A66E0E">
      <w:pPr>
        <w:pStyle w:val="a5"/>
        <w:numPr>
          <w:ilvl w:val="0"/>
          <w:numId w:val="3"/>
        </w:numPr>
        <w:ind w:firstLineChars="0"/>
        <w:rPr>
          <w:rFonts w:ascii="Vectora LT Pro 45 Light" w:eastAsia="Vectora LT Pro 45 Light" w:cs="Vectora LT Pro 45 Light"/>
          <w:color w:val="000000"/>
          <w:kern w:val="0"/>
          <w:szCs w:val="21"/>
        </w:rPr>
      </w:pPr>
      <w:r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控制单元（ECU）应用于</w:t>
      </w:r>
    </w:p>
    <w:p w:rsidR="00A66E0E" w:rsidRPr="00A66E0E" w:rsidRDefault="00A66E0E" w:rsidP="00A66E0E">
      <w:pPr>
        <w:pStyle w:val="a5"/>
        <w:numPr>
          <w:ilvl w:val="0"/>
          <w:numId w:val="4"/>
        </w:numPr>
        <w:ind w:firstLineChars="0"/>
        <w:rPr>
          <w:rFonts w:ascii="Vectora LT Pro 45 Light" w:eastAsia="Vectora LT Pro 45 Light" w:cs="Vectora LT Pro 45 Light"/>
          <w:color w:val="000000"/>
          <w:kern w:val="0"/>
          <w:szCs w:val="21"/>
        </w:rPr>
      </w:pPr>
      <w:r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 xml:space="preserve">制动系统   2. </w:t>
      </w:r>
      <w:r w:rsidRPr="00A66E0E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离合器</w:t>
      </w:r>
    </w:p>
    <w:p w:rsidR="00DC7A1D" w:rsidRDefault="00A66E0E" w:rsidP="00DC7A1D">
      <w:pPr>
        <w:pStyle w:val="a5"/>
        <w:ind w:left="360" w:firstLineChars="0" w:firstLine="0"/>
        <w:rPr>
          <w:rFonts w:ascii="Vectora LT Pro 45 Light" w:eastAsia="Vectora LT Pro 45 Light" w:cs="Vectora LT Pro 45 Light"/>
          <w:color w:val="000000"/>
          <w:kern w:val="0"/>
          <w:szCs w:val="21"/>
        </w:rPr>
      </w:pPr>
      <w:r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二．移动液压</w:t>
      </w:r>
    </w:p>
    <w:p w:rsidR="00A66E0E" w:rsidRDefault="00A66E0E" w:rsidP="00DC7A1D">
      <w:pPr>
        <w:pStyle w:val="a5"/>
        <w:ind w:left="360" w:firstLineChars="0" w:firstLine="0"/>
        <w:rPr>
          <w:rFonts w:ascii="Vectora LT Pro 45 Light" w:eastAsia="Vectora LT Pro 45 Light" w:cs="Vectora LT Pro 45 Light"/>
          <w:color w:val="000000"/>
          <w:kern w:val="0"/>
          <w:szCs w:val="21"/>
        </w:rPr>
      </w:pPr>
      <w:r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三．气</w:t>
      </w:r>
      <w:r w:rsidR="00FF6CA4"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压制动</w:t>
      </w:r>
      <w:r>
        <w:rPr>
          <w:rFonts w:ascii="Vectora LT Pro 45 Light" w:eastAsia="Vectora LT Pro 45 Light" w:cs="Vectora LT Pro 45 Light" w:hint="eastAsia"/>
          <w:color w:val="000000"/>
          <w:kern w:val="0"/>
          <w:szCs w:val="21"/>
        </w:rPr>
        <w:t>系统</w:t>
      </w:r>
    </w:p>
    <w:p w:rsidR="00A25ADF" w:rsidRPr="005C7498" w:rsidRDefault="00A25ADF" w:rsidP="00DC7A1D">
      <w:pPr>
        <w:pStyle w:val="a5"/>
        <w:ind w:left="360" w:firstLineChars="0" w:firstLine="0"/>
        <w:rPr>
          <w:rFonts w:ascii="Vectora LT Pro 45 Light" w:eastAsia="Vectora LT Pro 45 Light" w:cs="Vectora LT Pro 45 Light"/>
          <w:color w:val="000000"/>
          <w:kern w:val="0"/>
          <w:szCs w:val="21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445"/>
      </w:tblGrid>
      <w:tr w:rsidR="00DC7A1D" w:rsidTr="002B42C0">
        <w:trPr>
          <w:trHeight w:val="437"/>
        </w:trPr>
        <w:tc>
          <w:tcPr>
            <w:tcW w:w="4077" w:type="dxa"/>
            <w:shd w:val="clear" w:color="auto" w:fill="C6D9F1" w:themeFill="text2" w:themeFillTint="33"/>
          </w:tcPr>
          <w:p w:rsidR="00DC7A1D" w:rsidRPr="00284009" w:rsidRDefault="00DC7A1D" w:rsidP="002B42C0">
            <w:pPr>
              <w:rPr>
                <w:rFonts w:ascii="Vectora LT Pro 45 Light" w:eastAsia="Vectora LT Pro 45 Light" w:cs="Vectora LT Pro 45 Light"/>
                <w:b/>
                <w:color w:val="000000"/>
                <w:kern w:val="0"/>
                <w:sz w:val="24"/>
                <w:szCs w:val="24"/>
              </w:rPr>
            </w:pPr>
            <w:r w:rsidRPr="00284009"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主要特色</w:t>
            </w:r>
          </w:p>
        </w:tc>
        <w:tc>
          <w:tcPr>
            <w:tcW w:w="4445" w:type="dxa"/>
            <w:shd w:val="clear" w:color="auto" w:fill="C6D9F1" w:themeFill="text2" w:themeFillTint="33"/>
          </w:tcPr>
          <w:p w:rsidR="00DC7A1D" w:rsidRPr="00284009" w:rsidRDefault="00DC7A1D" w:rsidP="002B42C0">
            <w:pPr>
              <w:rPr>
                <w:rFonts w:ascii="Vectora LT Pro 45 Light" w:eastAsia="Vectora LT Pro 45 Light" w:cs="Vectora LT Pro 45 Light"/>
                <w:b/>
                <w:color w:val="000000"/>
                <w:kern w:val="0"/>
                <w:sz w:val="24"/>
                <w:szCs w:val="24"/>
              </w:rPr>
            </w:pPr>
            <w:r w:rsidRPr="00284009"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好处</w:t>
            </w:r>
          </w:p>
        </w:tc>
      </w:tr>
      <w:tr w:rsidR="00DC7A1D" w:rsidTr="002B42C0">
        <w:trPr>
          <w:trHeight w:val="818"/>
        </w:trPr>
        <w:tc>
          <w:tcPr>
            <w:tcW w:w="4077" w:type="dxa"/>
            <w:vAlign w:val="center"/>
          </w:tcPr>
          <w:p w:rsidR="00DC7A1D" w:rsidRDefault="00FF6CA4" w:rsidP="00FF6CA4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最小的</w:t>
            </w:r>
            <w:r w:rsidR="009B4317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结构尺寸</w:t>
            </w:r>
          </w:p>
        </w:tc>
        <w:tc>
          <w:tcPr>
            <w:tcW w:w="4445" w:type="dxa"/>
            <w:vAlign w:val="center"/>
          </w:tcPr>
          <w:p w:rsidR="00DC7A1D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284009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.</w:t>
            </w:r>
            <w:r w:rsidR="009B4317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 xml:space="preserve"> 价格实惠</w:t>
            </w:r>
          </w:p>
          <w:p w:rsidR="00DC7A1D" w:rsidRPr="00284009" w:rsidRDefault="00DC7A1D" w:rsidP="00E30334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.</w:t>
            </w:r>
            <w:r w:rsidR="00E30334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 xml:space="preserve"> 可以安装在空间不足的应用中</w:t>
            </w:r>
          </w:p>
        </w:tc>
      </w:tr>
      <w:tr w:rsidR="00DC7A1D" w:rsidTr="002B42C0">
        <w:trPr>
          <w:trHeight w:val="844"/>
        </w:trPr>
        <w:tc>
          <w:tcPr>
            <w:tcW w:w="4077" w:type="dxa"/>
            <w:vAlign w:val="center"/>
          </w:tcPr>
          <w:p w:rsidR="00DC7A1D" w:rsidRPr="00284009" w:rsidRDefault="00E30334" w:rsidP="007F623E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综合</w:t>
            </w:r>
            <w:r w:rsidR="007F623E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评估电子单元</w:t>
            </w:r>
          </w:p>
        </w:tc>
        <w:tc>
          <w:tcPr>
            <w:tcW w:w="4445" w:type="dxa"/>
            <w:vAlign w:val="center"/>
          </w:tcPr>
          <w:p w:rsidR="00DC7A1D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.</w:t>
            </w:r>
            <w:r w:rsidR="00E30334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 xml:space="preserve"> 宽温范围内稳定、准确测量</w:t>
            </w:r>
          </w:p>
          <w:p w:rsidR="00DC7A1D" w:rsidRDefault="00DC7A1D" w:rsidP="00E30334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.</w:t>
            </w:r>
            <w:r w:rsidR="00E30334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 xml:space="preserve"> 客制化输出信号，补偿温度（模拟，LIN）</w:t>
            </w:r>
          </w:p>
          <w:p w:rsidR="00F00C5F" w:rsidRPr="005523EE" w:rsidRDefault="00F00C5F" w:rsidP="00E30334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. 诊断和保护功能</w:t>
            </w:r>
          </w:p>
        </w:tc>
      </w:tr>
      <w:tr w:rsidR="00DC7A1D" w:rsidTr="00A25ADF">
        <w:trPr>
          <w:trHeight w:val="558"/>
        </w:trPr>
        <w:tc>
          <w:tcPr>
            <w:tcW w:w="4077" w:type="dxa"/>
            <w:vAlign w:val="center"/>
          </w:tcPr>
          <w:p w:rsidR="00DC7A1D" w:rsidRPr="005523EE" w:rsidRDefault="00D1290B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多种电力和机械连接</w:t>
            </w:r>
            <w:r w:rsidR="00F00C5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方式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可选</w:t>
            </w:r>
          </w:p>
        </w:tc>
        <w:tc>
          <w:tcPr>
            <w:tcW w:w="4445" w:type="dxa"/>
            <w:vAlign w:val="center"/>
          </w:tcPr>
          <w:p w:rsidR="00DC7A1D" w:rsidRPr="005523EE" w:rsidRDefault="00D1290B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523EE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 w:rsidR="00A25AD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方便适用</w:t>
            </w:r>
            <w:r w:rsidR="00FF6CA4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于</w:t>
            </w:r>
            <w:r w:rsidR="00A25AD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现有系统</w:t>
            </w:r>
          </w:p>
        </w:tc>
      </w:tr>
      <w:tr w:rsidR="00DC7A1D" w:rsidTr="00A25ADF">
        <w:trPr>
          <w:trHeight w:val="497"/>
        </w:trPr>
        <w:tc>
          <w:tcPr>
            <w:tcW w:w="4077" w:type="dxa"/>
          </w:tcPr>
          <w:p w:rsidR="00DC7A1D" w:rsidRDefault="00A25ADF" w:rsidP="002B42C0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陶瓷测量元件</w:t>
            </w:r>
          </w:p>
        </w:tc>
        <w:tc>
          <w:tcPr>
            <w:tcW w:w="4445" w:type="dxa"/>
            <w:vAlign w:val="center"/>
          </w:tcPr>
          <w:p w:rsidR="00DC7A1D" w:rsidRPr="00A25ADF" w:rsidRDefault="00A25ADF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 xml:space="preserve"> 极佳的介质兼容性</w:t>
            </w:r>
          </w:p>
        </w:tc>
      </w:tr>
    </w:tbl>
    <w:p w:rsidR="00DC7A1D" w:rsidRPr="00475EC2" w:rsidRDefault="00DC7A1D" w:rsidP="00DC7A1D">
      <w:pPr>
        <w:rPr>
          <w:rFonts w:ascii="HelveticaNeue-BoldExt" w:hAnsi="HelveticaNeue-BoldExt" w:cs="HelveticaNeue-BoldExt"/>
          <w:b/>
          <w:bCs/>
          <w:color w:val="0047E1"/>
          <w:kern w:val="0"/>
          <w:sz w:val="28"/>
          <w:szCs w:val="28"/>
        </w:rPr>
      </w:pPr>
      <w:r w:rsidRPr="00475EC2">
        <w:rPr>
          <w:rFonts w:ascii="HelveticaNeue-BoldExt" w:hAnsi="HelveticaNeue-BoldExt" w:cs="HelveticaNeue-BoldExt" w:hint="eastAsia"/>
          <w:b/>
          <w:bCs/>
          <w:color w:val="0047E1"/>
          <w:kern w:val="0"/>
          <w:sz w:val="28"/>
          <w:szCs w:val="28"/>
        </w:rPr>
        <w:lastRenderedPageBreak/>
        <w:t>技术参数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96"/>
        <w:gridCol w:w="5226"/>
      </w:tblGrid>
      <w:tr w:rsidR="00DC7A1D" w:rsidTr="002B42C0"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7A1D" w:rsidRPr="00284009" w:rsidRDefault="00DC7A1D" w:rsidP="002B42C0">
            <w:pPr>
              <w:rPr>
                <w:rFonts w:ascii="Vectora LT Pro 45 Light" w:eastAsia="Vectora LT Pro 45 Light" w:cs="Vectora LT Pro 45 Light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7A1D" w:rsidRPr="00284009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 w:rsidRPr="00DA7EE5"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精度</w:t>
            </w:r>
          </w:p>
        </w:tc>
      </w:tr>
      <w:tr w:rsidR="00DC7A1D" w:rsidTr="002B42C0">
        <w:trPr>
          <w:trHeight w:val="284"/>
        </w:trPr>
        <w:tc>
          <w:tcPr>
            <w:tcW w:w="35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C7A1D" w:rsidRDefault="00DC7A1D" w:rsidP="002B42C0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额定压力：10</w:t>
            </w:r>
            <w: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  <w:t>…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100bar</w:t>
            </w:r>
          </w:p>
        </w:tc>
        <w:tc>
          <w:tcPr>
            <w:tcW w:w="5012" w:type="dxa"/>
            <w:vMerge w:val="restart"/>
            <w:shd w:val="clear" w:color="auto" w:fill="FFFFFF" w:themeFill="background1"/>
            <w:vAlign w:val="center"/>
          </w:tcPr>
          <w:p w:rsidR="00DC7A1D" w:rsidRPr="005C5BAF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综合误差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4E0470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：</w:t>
            </w:r>
            <w:r w:rsidR="00FF6CA4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±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0.5 % FS (</w:t>
            </w:r>
            <w:r w:rsidR="00B63572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25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°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>C)</w:t>
            </w:r>
          </w:p>
          <w:p w:rsidR="00DC7A1D" w:rsidRDefault="00DC7A1D" w:rsidP="002B42C0">
            <w:pPr>
              <w:ind w:firstLineChars="900" w:firstLine="1890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±</w:t>
            </w:r>
            <w:r w:rsidR="00B63572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1 % FS (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0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…</w:t>
            </w:r>
            <w:r w:rsidR="00B63572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 w:rsidR="00B63572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90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°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>C)</w:t>
            </w:r>
          </w:p>
          <w:p w:rsidR="00DC7A1D" w:rsidRPr="00B63572" w:rsidRDefault="00B63572" w:rsidP="00B63572">
            <w:pPr>
              <w:ind w:firstLineChars="900" w:firstLine="1890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% FS (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-4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0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…</w:t>
            </w:r>
            <w:r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125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°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>C)</w:t>
            </w:r>
          </w:p>
        </w:tc>
      </w:tr>
      <w:tr w:rsidR="00DC7A1D" w:rsidTr="002B42C0"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C7A1D" w:rsidRPr="00284009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过    压：2倍额定压力</w:t>
            </w:r>
          </w:p>
        </w:tc>
        <w:tc>
          <w:tcPr>
            <w:tcW w:w="5012" w:type="dxa"/>
            <w:vMerge/>
            <w:shd w:val="clear" w:color="auto" w:fill="FFFFFF" w:themeFill="background1"/>
          </w:tcPr>
          <w:p w:rsidR="00DC7A1D" w:rsidRPr="00225D8C" w:rsidRDefault="00DC7A1D" w:rsidP="002B42C0">
            <w:pPr>
              <w:rPr>
                <w:rFonts w:ascii="Vectora LT Pro 45 Light" w:eastAsia="Vectora LT Pro 45 Light"/>
                <w:kern w:val="0"/>
                <w:szCs w:val="21"/>
              </w:rPr>
            </w:pPr>
          </w:p>
        </w:tc>
      </w:tr>
      <w:tr w:rsidR="00DC7A1D" w:rsidTr="00B63572">
        <w:trPr>
          <w:trHeight w:val="81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A1D" w:rsidRPr="00DA7EE5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 w:rsidRPr="007E7F04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爆破压力：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3倍额定压力</w:t>
            </w:r>
          </w:p>
        </w:tc>
        <w:tc>
          <w:tcPr>
            <w:tcW w:w="50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7A1D" w:rsidRPr="00DA7EE5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</w:p>
        </w:tc>
      </w:tr>
      <w:tr w:rsidR="00DC7A1D" w:rsidRPr="00DA7EE5" w:rsidTr="002B42C0"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7A1D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电气</w:t>
            </w:r>
            <w:r w:rsidRPr="007E7F04"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7A1D" w:rsidRPr="00225D8C" w:rsidRDefault="00DC7A1D" w:rsidP="002B42C0">
            <w:pPr>
              <w:rPr>
                <w:rFonts w:ascii="Vectora LT Pro 45 Light" w:eastAsia="Vectora LT Pro 45 Light"/>
                <w:kern w:val="0"/>
                <w:szCs w:val="21"/>
              </w:rPr>
            </w:pPr>
            <w:r w:rsidRPr="00225D8C"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环境条件</w:t>
            </w:r>
          </w:p>
        </w:tc>
      </w:tr>
      <w:tr w:rsidR="00DC7A1D" w:rsidTr="002B42C0">
        <w:trPr>
          <w:trHeight w:val="3454"/>
        </w:trPr>
        <w:tc>
          <w:tcPr>
            <w:tcW w:w="3510" w:type="dxa"/>
            <w:shd w:val="clear" w:color="auto" w:fill="FFFFFF" w:themeFill="background1"/>
            <w:vAlign w:val="center"/>
          </w:tcPr>
          <w:p w:rsidR="00DC7A1D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供电电压：</w:t>
            </w:r>
            <w:r w:rsidR="00C058D6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V</w:t>
            </w:r>
          </w:p>
          <w:p w:rsidR="00C058D6" w:rsidRPr="00C058D6" w:rsidRDefault="00DC7A1D" w:rsidP="00C058D6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输出信号：</w:t>
            </w:r>
            <w:r w:rsidR="00C058D6" w:rsidRPr="00C058D6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0.5 </w:t>
            </w:r>
            <w:r w:rsidR="00C058D6" w:rsidRPr="00C058D6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…</w:t>
            </w:r>
            <w:r w:rsidR="00C058D6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4.5</w:t>
            </w:r>
            <w:r w:rsidR="00C058D6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V，比率计</w:t>
            </w:r>
          </w:p>
          <w:p w:rsidR="00C058D6" w:rsidRPr="00C058D6" w:rsidRDefault="00C058D6" w:rsidP="00C058D6">
            <w:pPr>
              <w:spacing w:line="360" w:lineRule="exact"/>
              <w:ind w:firstLineChars="550" w:firstLine="1155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C058D6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>LIN</w:t>
            </w:r>
          </w:p>
          <w:p w:rsidR="00DC7A1D" w:rsidRPr="00C058D6" w:rsidRDefault="00C058D6" w:rsidP="00C058D6">
            <w:pPr>
              <w:spacing w:line="360" w:lineRule="exact"/>
              <w:ind w:firstLineChars="550" w:firstLine="1155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C058D6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>PWM</w:t>
            </w:r>
            <w:r w:rsidR="00DC7A1D" w:rsidRPr="00C058D6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</w:t>
            </w:r>
          </w:p>
          <w:p w:rsidR="00DC7A1D" w:rsidRPr="009B1660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过压保护</w:t>
            </w:r>
            <w:r w:rsidRPr="009B1660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：</w:t>
            </w:r>
            <w:r w:rsidR="00DB2549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C058D6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高达33</w:t>
            </w:r>
            <w: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  <w:t xml:space="preserve"> V </w:t>
            </w:r>
            <w:r w:rsidRPr="009B1660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C7A1D" w:rsidRDefault="00DC7A1D" w:rsidP="002B42C0">
            <w:pPr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反向极性保护：</w:t>
            </w:r>
            <w:r w:rsidR="00C058D6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高达33</w:t>
            </w:r>
            <w:r w:rsidR="00C058D6"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  <w:tc>
          <w:tcPr>
            <w:tcW w:w="5012" w:type="dxa"/>
            <w:shd w:val="clear" w:color="auto" w:fill="FFFFFF" w:themeFill="background1"/>
            <w:vAlign w:val="center"/>
          </w:tcPr>
          <w:p w:rsidR="00DC7A1D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操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度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：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-40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…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125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°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C </w:t>
            </w:r>
          </w:p>
          <w:p w:rsidR="00910C54" w:rsidRDefault="00910C54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</w:p>
          <w:p w:rsidR="00DC7A1D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介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质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度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：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-40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…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125 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°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C </w:t>
            </w:r>
          </w:p>
          <w:p w:rsidR="00910C54" w:rsidRDefault="00910C54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</w:p>
          <w:p w:rsidR="00910C54" w:rsidRDefault="00DC7A1D" w:rsidP="00910C54">
            <w:pPr>
              <w:spacing w:line="360" w:lineRule="exact"/>
              <w:ind w:left="1560" w:hangingChars="650" w:hanging="1560"/>
              <w:rPr>
                <w:rFonts w:ascii="Vectora LT Pro 45 Light" w:eastAsia="Vectora LT Pro 45 Light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介质兼容性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：</w:t>
            </w:r>
            <w:r w:rsidR="00910C54">
              <w:rPr>
                <w:rFonts w:ascii="Vectora LT Pro 45 Light" w:eastAsia="Vectora LT Pro 45 Light" w:hint="eastAsia"/>
                <w:kern w:val="0"/>
                <w:szCs w:val="21"/>
              </w:rPr>
              <w:t>液压油</w:t>
            </w:r>
            <w:r w:rsidR="00FF6CA4">
              <w:rPr>
                <w:rFonts w:ascii="Vectora LT Pro 45 Light" w:eastAsia="Vectora LT Pro 45 Light" w:hint="eastAsia"/>
                <w:kern w:val="0"/>
                <w:szCs w:val="21"/>
              </w:rPr>
              <w:t>,</w:t>
            </w:r>
            <w:r w:rsidR="00910C54" w:rsidRPr="00910C54">
              <w:rPr>
                <w:rFonts w:ascii="Vectora LT Pro 45 Light" w:eastAsia="Vectora LT Pro 45 Light"/>
                <w:kern w:val="0"/>
                <w:szCs w:val="21"/>
              </w:rPr>
              <w:t xml:space="preserve"> ATF, </w:t>
            </w:r>
            <w:r w:rsidR="00910C54">
              <w:rPr>
                <w:rFonts w:ascii="Vectora LT Pro 45 Light" w:eastAsia="Vectora LT Pro 45 Light" w:hint="eastAsia"/>
                <w:kern w:val="0"/>
                <w:szCs w:val="21"/>
              </w:rPr>
              <w:t>废气</w:t>
            </w:r>
            <w:r w:rsidR="00910C54" w:rsidRPr="00910C54">
              <w:rPr>
                <w:rFonts w:ascii="Vectora LT Pro 45 Light" w:eastAsia="Vectora LT Pro 45 Light"/>
                <w:kern w:val="0"/>
                <w:szCs w:val="21"/>
              </w:rPr>
              <w:t xml:space="preserve">, </w:t>
            </w:r>
            <w:r w:rsidR="00910C54">
              <w:rPr>
                <w:rFonts w:ascii="Vectora LT Pro 45 Light" w:eastAsia="Vectora LT Pro 45 Light" w:hint="eastAsia"/>
                <w:kern w:val="0"/>
                <w:szCs w:val="21"/>
              </w:rPr>
              <w:t>制动液</w:t>
            </w:r>
            <w:r w:rsidR="00844A17">
              <w:rPr>
                <w:rFonts w:ascii="Vectora LT Pro 45 Light" w:eastAsia="Vectora LT Pro 45 Light" w:hint="eastAsia"/>
                <w:kern w:val="0"/>
                <w:szCs w:val="21"/>
              </w:rPr>
              <w:t xml:space="preserve">  </w:t>
            </w:r>
          </w:p>
          <w:p w:rsidR="00910C54" w:rsidRPr="00910C54" w:rsidRDefault="00910C54" w:rsidP="00910C54">
            <w:pPr>
              <w:spacing w:line="360" w:lineRule="exact"/>
              <w:ind w:left="1365" w:hangingChars="650" w:hanging="1365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</w:p>
          <w:p w:rsidR="00DC7A1D" w:rsidRDefault="00DC7A1D" w:rsidP="00910C54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  <w:t>ESD (</w:t>
            </w:r>
            <w:r w:rsidR="00910C54" w:rsidRPr="00910C54">
              <w:rPr>
                <w:rFonts w:ascii="Vectora LT Pro 45 Light" w:eastAsia="Vectora LT Pro 45 Light"/>
                <w:kern w:val="0"/>
                <w:sz w:val="24"/>
                <w:szCs w:val="24"/>
              </w:rPr>
              <w:t>ISO 10605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  <w:t>)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：</w:t>
            </w:r>
            <w:r w:rsidR="00910C54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8</w:t>
            </w: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  <w:t xml:space="preserve"> kV</w:t>
            </w:r>
          </w:p>
          <w:p w:rsidR="00910C54" w:rsidRPr="00910C54" w:rsidRDefault="00910C54" w:rsidP="00910C54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</w:p>
          <w:p w:rsidR="00DC7A1D" w:rsidRPr="00910C54" w:rsidRDefault="00DC7A1D" w:rsidP="00910C54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 w:rsidRPr="005C5BAF"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  <w:t>EMC (ISO 11452)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：</w:t>
            </w:r>
            <w:r w:rsidR="00910C54" w:rsidRPr="00910C54">
              <w:rPr>
                <w:rFonts w:ascii="Vectora LT Pro 45 Light" w:eastAsia="Vectora LT Pro 45 Light"/>
                <w:kern w:val="0"/>
                <w:sz w:val="24"/>
                <w:szCs w:val="24"/>
              </w:rPr>
              <w:t>200 V/m (</w:t>
            </w:r>
            <w:r w:rsidR="00910C54">
              <w:rPr>
                <w:rFonts w:ascii="Vectora LT Pro 45 Light" w:eastAsia="Vectora LT Pro 45 Light" w:hint="eastAsia"/>
                <w:kern w:val="0"/>
                <w:sz w:val="24"/>
                <w:szCs w:val="24"/>
              </w:rPr>
              <w:t>线状</w:t>
            </w:r>
            <w:r w:rsidR="00910C54" w:rsidRPr="00910C54">
              <w:rPr>
                <w:rFonts w:ascii="Vectora LT Pro 45 Light" w:eastAsia="Vectora LT Pro 45 Light"/>
                <w:kern w:val="0"/>
                <w:sz w:val="24"/>
                <w:szCs w:val="24"/>
              </w:rPr>
              <w:t xml:space="preserve">) </w:t>
            </w:r>
            <w:r w:rsidR="00910C54">
              <w:rPr>
                <w:rFonts w:ascii="Vectora LT Pro 45 Light" w:eastAsia="Vectora LT Pro 45 Light" w:hint="eastAsia"/>
                <w:kern w:val="0"/>
                <w:sz w:val="24"/>
                <w:szCs w:val="24"/>
              </w:rPr>
              <w:t xml:space="preserve">   </w:t>
            </w:r>
            <w:r w:rsidR="00FF6CA4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="00FF6CA4" w:rsidRPr="004E0470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</w:tc>
      </w:tr>
      <w:tr w:rsidR="00DC7A1D" w:rsidTr="002B42C0"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7A1D" w:rsidRPr="005C5BAF" w:rsidRDefault="00DC7A1D" w:rsidP="002B42C0">
            <w:pPr>
              <w:spacing w:line="360" w:lineRule="exac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机械数据</w:t>
            </w:r>
          </w:p>
        </w:tc>
        <w:tc>
          <w:tcPr>
            <w:tcW w:w="5012" w:type="dxa"/>
            <w:shd w:val="clear" w:color="auto" w:fill="C6D9F1" w:themeFill="text2" w:themeFillTint="33"/>
          </w:tcPr>
          <w:p w:rsidR="00DC7A1D" w:rsidRPr="00DC64AC" w:rsidRDefault="00DC7A1D" w:rsidP="002B42C0">
            <w:pPr>
              <w:jc w:val="left"/>
              <w:rPr>
                <w:rFonts w:ascii="Vectora LT Pro 45 Light" w:eastAsia="Vectora LT Pro 45 Light" w:cs="Vectora LT Pro 45 Light"/>
                <w:b/>
                <w:color w:val="000000"/>
                <w:kern w:val="0"/>
                <w:sz w:val="24"/>
                <w:szCs w:val="24"/>
              </w:rPr>
            </w:pPr>
            <w:r w:rsidRPr="00DC64AC">
              <w:rPr>
                <w:rFonts w:ascii="Vectora LT Pro 45 Light" w:eastAsia="Vectora LT Pro 45 Light" w:cs="Vectora LT Pro 45 Light" w:hint="eastAsia"/>
                <w:b/>
                <w:color w:val="000000"/>
                <w:kern w:val="0"/>
                <w:sz w:val="24"/>
                <w:szCs w:val="24"/>
              </w:rPr>
              <w:t>尺寸</w:t>
            </w:r>
          </w:p>
        </w:tc>
      </w:tr>
      <w:tr w:rsidR="00DC7A1D" w:rsidTr="002B42C0">
        <w:trPr>
          <w:trHeight w:val="460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A1D" w:rsidRDefault="00DC7A1D" w:rsidP="002B42C0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测量元件：</w:t>
            </w:r>
            <w:r w:rsidR="00FF6CA4" w:rsidRPr="00FF6CA4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带电阻测量电桥</w:t>
            </w:r>
            <w:r w:rsidR="00FF6CA4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的</w:t>
            </w:r>
            <w:r w:rsidR="00C058D6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陶瓷膜片</w:t>
            </w:r>
          </w:p>
          <w:p w:rsidR="00DC7A1D" w:rsidRDefault="00DC7A1D" w:rsidP="00C64E9B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压力连接</w:t>
            </w:r>
            <w:r w:rsidRPr="005C5BAF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：</w:t>
            </w:r>
            <w:r w:rsidR="00C64E9B">
              <w:rPr>
                <w:rFonts w:ascii="Vectora LT Pro 45 Light" w:eastAsia="Vectora LT Pro 45 Light" w:cs="Vectora LT Pro 45 Light" w:hint="eastAsia"/>
                <w:color w:val="000000"/>
                <w:kern w:val="0"/>
                <w:szCs w:val="21"/>
              </w:rPr>
              <w:t>根据客户需求</w:t>
            </w:r>
          </w:p>
          <w:p w:rsidR="00B63572" w:rsidRDefault="00DC7A1D" w:rsidP="002B42C0">
            <w:pPr>
              <w:jc w:val="left"/>
              <w:rPr>
                <w:rFonts w:ascii="Vectora LT Pro 45 Light" w:eastAsia="Vectora LT Pro 45 Light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电气连接：</w:t>
            </w:r>
            <w:r w:rsidR="00B63572">
              <w:rPr>
                <w:rFonts w:ascii="Vectora LT Pro 45 Light" w:eastAsia="Vectora LT Pro 45 Light" w:hint="eastAsia"/>
                <w:kern w:val="0"/>
                <w:szCs w:val="21"/>
              </w:rPr>
              <w:t>绕线导体连接，</w:t>
            </w:r>
          </w:p>
          <w:p w:rsidR="00DC7A1D" w:rsidRDefault="00B63572" w:rsidP="00B63572">
            <w:pPr>
              <w:ind w:firstLineChars="550" w:firstLine="1155"/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Vectora LT Pro 45 Light" w:eastAsia="Vectora LT Pro 45 Light" w:hint="eastAsia"/>
                <w:kern w:val="0"/>
                <w:szCs w:val="21"/>
              </w:rPr>
              <w:t>软钎焊</w:t>
            </w:r>
            <w:r w:rsidR="00DC7A1D" w:rsidRPr="00DA7EE5">
              <w:rPr>
                <w:rFonts w:ascii="Vectora LT Pro 45 Light" w:eastAsia="Vectora LT Pro 45 Light" w:hint="eastAsia"/>
                <w:kern w:val="0"/>
                <w:szCs w:val="21"/>
              </w:rPr>
              <w:t xml:space="preserve">   </w:t>
            </w:r>
            <w:r w:rsidR="00DC7A1D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="00DC7A1D" w:rsidRPr="004E0470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  <w:p w:rsidR="00DC7A1D" w:rsidRDefault="00DC7A1D" w:rsidP="002B42C0">
            <w:pPr>
              <w:jc w:val="left"/>
              <w:rPr>
                <w:rFonts w:ascii="Vectora LT Pro 45 Light" w:eastAsia="Vectora LT Pro 45 Light"/>
                <w:kern w:val="0"/>
                <w:szCs w:val="21"/>
              </w:rPr>
            </w:pP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安装位置：</w:t>
            </w:r>
            <w:r w:rsidRPr="00DA7EE5">
              <w:rPr>
                <w:rFonts w:ascii="Vectora LT Pro 45 Light" w:eastAsia="Vectora LT Pro 45 Light" w:hint="eastAsia"/>
                <w:kern w:val="0"/>
                <w:szCs w:val="21"/>
              </w:rPr>
              <w:t>任意</w:t>
            </w:r>
          </w:p>
          <w:p w:rsidR="00DC7A1D" w:rsidRDefault="00DC7A1D" w:rsidP="002B42C0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 w:rsidRPr="00DA7EE5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重     量：</w:t>
            </w:r>
            <w:r w:rsidR="00DB2549"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ascii="Vectora LT Pro 45 Light" w:eastAsia="Vectora LT Pro 45 Light" w:cs="Vectora LT Pro 45 Light" w:hint="eastAsia"/>
                <w:color w:val="000000"/>
                <w:kern w:val="0"/>
                <w:sz w:val="24"/>
                <w:szCs w:val="24"/>
              </w:rPr>
              <w:t>约5g</w:t>
            </w:r>
          </w:p>
        </w:tc>
        <w:tc>
          <w:tcPr>
            <w:tcW w:w="5012" w:type="dxa"/>
            <w:shd w:val="clear" w:color="auto" w:fill="FFFFFF" w:themeFill="background1"/>
          </w:tcPr>
          <w:p w:rsidR="00DC7A1D" w:rsidRDefault="00910C54" w:rsidP="002B42C0">
            <w:pPr>
              <w:jc w:val="left"/>
              <w:rPr>
                <w:rFonts w:ascii="Vectora LT Pro 45 Light" w:eastAsia="Vectora LT Pro 45 Light" w:cs="Vectora LT Pro 45 Light"/>
                <w:color w:val="000000"/>
                <w:kern w:val="0"/>
                <w:sz w:val="24"/>
                <w:szCs w:val="24"/>
              </w:rPr>
            </w:pPr>
            <w:r>
              <w:rPr>
                <w:rFonts w:ascii="Vectora LT Pro 45 Light" w:eastAsia="Vectora LT Pro 45 Light" w:cs="Vectora LT Pro 45 Light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408305</wp:posOffset>
                  </wp:positionV>
                  <wp:extent cx="3154045" cy="1905000"/>
                  <wp:effectExtent l="19050" t="0" r="8255" b="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4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7A1D" w:rsidRDefault="00DC7A1D" w:rsidP="00DC7A1D">
      <w:pPr>
        <w:rPr>
          <w:rFonts w:ascii="Vectora LT Pro 45 Light" w:eastAsia="Vectora LT Pro 45 Light"/>
          <w:kern w:val="0"/>
          <w:szCs w:val="21"/>
        </w:rPr>
      </w:pPr>
    </w:p>
    <w:p w:rsidR="00FF6CA4" w:rsidRPr="009B1660" w:rsidRDefault="00FF6CA4" w:rsidP="00DC7A1D">
      <w:pPr>
        <w:rPr>
          <w:rFonts w:ascii="Vectora LT Pro 45 Light" w:eastAsia="Vectora LT Pro 45 Light"/>
          <w:kern w:val="0"/>
          <w:szCs w:val="21"/>
        </w:rPr>
      </w:pPr>
    </w:p>
    <w:p w:rsidR="00DC7A1D" w:rsidRPr="00225D8C" w:rsidRDefault="00DC7A1D" w:rsidP="00DC7A1D">
      <w:pPr>
        <w:pStyle w:val="a5"/>
        <w:numPr>
          <w:ilvl w:val="0"/>
          <w:numId w:val="1"/>
        </w:numPr>
        <w:ind w:firstLineChars="0"/>
        <w:rPr>
          <w:rFonts w:ascii="Vectora LT Pro 45 Light" w:eastAsia="Vectora LT Pro 45 Light"/>
          <w:kern w:val="0"/>
          <w:szCs w:val="21"/>
        </w:rPr>
      </w:pPr>
      <w:r w:rsidRPr="00DA7EE5">
        <w:rPr>
          <w:rFonts w:ascii="Vectora LT Pro 45 Light" w:eastAsia="Vectora LT Pro 45 Light" w:hint="eastAsia"/>
          <w:kern w:val="0"/>
          <w:szCs w:val="21"/>
        </w:rPr>
        <w:lastRenderedPageBreak/>
        <w:t>其他的连接方式可客制化</w:t>
      </w:r>
    </w:p>
    <w:p w:rsidR="00DC7A1D" w:rsidRDefault="00DC7A1D" w:rsidP="00DC7A1D">
      <w:pPr>
        <w:pStyle w:val="a5"/>
        <w:numPr>
          <w:ilvl w:val="0"/>
          <w:numId w:val="1"/>
        </w:numPr>
        <w:ind w:firstLineChars="0"/>
        <w:rPr>
          <w:rFonts w:ascii="Vectora LT Pro 45 Light" w:eastAsia="Vectora LT Pro 45 Light"/>
          <w:kern w:val="0"/>
          <w:szCs w:val="21"/>
        </w:rPr>
      </w:pPr>
      <w:r>
        <w:rPr>
          <w:rFonts w:ascii="Vectora LT Pro 45 Light" w:eastAsia="Vectora LT Pro 45 Light" w:hint="eastAsia"/>
          <w:kern w:val="0"/>
          <w:szCs w:val="21"/>
        </w:rPr>
        <w:t>包括重复性，磁滞，非线性（TBL</w:t>
      </w:r>
      <w:r w:rsidR="00910C54">
        <w:rPr>
          <w:rFonts w:ascii="Vectora LT Pro 45 Light" w:eastAsia="Vectora LT Pro 45 Light" w:hint="eastAsia"/>
          <w:kern w:val="0"/>
          <w:szCs w:val="21"/>
        </w:rPr>
        <w:t>），校准和温度因素</w:t>
      </w:r>
      <w:r w:rsidR="00910C54">
        <w:rPr>
          <w:rFonts w:ascii="Vectora LT Pro 45 Light" w:eastAsia="Vectora LT Pro 45 Light"/>
          <w:kern w:val="0"/>
          <w:szCs w:val="21"/>
        </w:rPr>
        <w:t xml:space="preserve"> </w:t>
      </w:r>
    </w:p>
    <w:p w:rsidR="00DC7A1D" w:rsidRPr="00910C54" w:rsidRDefault="00DC7A1D" w:rsidP="00DC7A1D">
      <w:pPr>
        <w:pStyle w:val="a5"/>
        <w:numPr>
          <w:ilvl w:val="0"/>
          <w:numId w:val="1"/>
        </w:numPr>
        <w:ind w:firstLineChars="0"/>
        <w:rPr>
          <w:rFonts w:ascii="Vectora LT Pro 45 Light" w:eastAsia="Vectora LT Pro 45 Light"/>
          <w:kern w:val="0"/>
          <w:szCs w:val="21"/>
        </w:rPr>
      </w:pPr>
      <w:r>
        <w:rPr>
          <w:rFonts w:ascii="Vectora LT Pro 45 Light" w:eastAsia="Vectora LT Pro 45 Light" w:hint="eastAsia"/>
          <w:kern w:val="0"/>
          <w:szCs w:val="21"/>
        </w:rPr>
        <w:t>取决于</w:t>
      </w:r>
      <w:r w:rsidR="00910C54">
        <w:rPr>
          <w:rFonts w:ascii="Vectora LT Pro 45 Light" w:eastAsia="Vectora LT Pro 45 Light" w:hint="eastAsia"/>
          <w:kern w:val="0"/>
          <w:szCs w:val="21"/>
        </w:rPr>
        <w:t>系统</w:t>
      </w:r>
    </w:p>
    <w:p w:rsidR="00DC7A1D" w:rsidRDefault="00DC7A1D" w:rsidP="00DC7A1D"/>
    <w:p w:rsidR="005F3A25" w:rsidRDefault="005F3A25"/>
    <w:sectPr w:rsidR="005F3A25" w:rsidSect="009B1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A7" w:rsidRDefault="00DC4FA7" w:rsidP="00DC7A1D">
      <w:r>
        <w:separator/>
      </w:r>
    </w:p>
  </w:endnote>
  <w:endnote w:type="continuationSeparator" w:id="0">
    <w:p w:rsidR="00DC4FA7" w:rsidRDefault="00DC4FA7" w:rsidP="00DC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T Pro 45 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A7" w:rsidRDefault="00DC4FA7" w:rsidP="00DC7A1D">
      <w:r>
        <w:separator/>
      </w:r>
    </w:p>
  </w:footnote>
  <w:footnote w:type="continuationSeparator" w:id="0">
    <w:p w:rsidR="00DC4FA7" w:rsidRDefault="00DC4FA7" w:rsidP="00DC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7C6"/>
    <w:multiLevelType w:val="hybridMultilevel"/>
    <w:tmpl w:val="3CB43BCC"/>
    <w:lvl w:ilvl="0" w:tplc="93941D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501201"/>
    <w:multiLevelType w:val="hybridMultilevel"/>
    <w:tmpl w:val="749C01F2"/>
    <w:lvl w:ilvl="0" w:tplc="4E602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D831A7"/>
    <w:multiLevelType w:val="hybridMultilevel"/>
    <w:tmpl w:val="E658426A"/>
    <w:lvl w:ilvl="0" w:tplc="58A2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13F4404"/>
    <w:multiLevelType w:val="hybridMultilevel"/>
    <w:tmpl w:val="4378E464"/>
    <w:lvl w:ilvl="0" w:tplc="5520FC76">
      <w:start w:val="1"/>
      <w:numFmt w:val="japaneseCounting"/>
      <w:lvlText w:val="%1．"/>
      <w:lvlJc w:val="left"/>
      <w:pPr>
        <w:ind w:left="720" w:hanging="360"/>
      </w:pPr>
      <w:rPr>
        <w:rFonts w:ascii="Vectora LT Pro 45 Light" w:eastAsia="Vectora LT Pro 45 Light" w:hAnsiTheme="minorHAnsi" w:cs="Vectora LT Pro 45 Ligh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1D"/>
    <w:rsid w:val="00092880"/>
    <w:rsid w:val="000B0711"/>
    <w:rsid w:val="000C2505"/>
    <w:rsid w:val="00377EDB"/>
    <w:rsid w:val="00430F19"/>
    <w:rsid w:val="004A065A"/>
    <w:rsid w:val="005F3A25"/>
    <w:rsid w:val="006223B2"/>
    <w:rsid w:val="00783058"/>
    <w:rsid w:val="007F623E"/>
    <w:rsid w:val="00844A17"/>
    <w:rsid w:val="00910C54"/>
    <w:rsid w:val="009B4317"/>
    <w:rsid w:val="00A25ADF"/>
    <w:rsid w:val="00A6217D"/>
    <w:rsid w:val="00A66E0E"/>
    <w:rsid w:val="00B63572"/>
    <w:rsid w:val="00BC4AE8"/>
    <w:rsid w:val="00C058D6"/>
    <w:rsid w:val="00C34F77"/>
    <w:rsid w:val="00C426A2"/>
    <w:rsid w:val="00C64E9B"/>
    <w:rsid w:val="00C659DA"/>
    <w:rsid w:val="00D1290B"/>
    <w:rsid w:val="00DB2549"/>
    <w:rsid w:val="00DC4FA7"/>
    <w:rsid w:val="00DC7A1D"/>
    <w:rsid w:val="00E30334"/>
    <w:rsid w:val="00F00C5F"/>
    <w:rsid w:val="00FC67B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A1D"/>
    <w:rPr>
      <w:sz w:val="18"/>
      <w:szCs w:val="18"/>
    </w:rPr>
  </w:style>
  <w:style w:type="paragraph" w:styleId="a5">
    <w:name w:val="List Paragraph"/>
    <w:basedOn w:val="a"/>
    <w:uiPriority w:val="34"/>
    <w:qFormat/>
    <w:rsid w:val="00DC7A1D"/>
    <w:pPr>
      <w:ind w:firstLineChars="200" w:firstLine="420"/>
    </w:pPr>
  </w:style>
  <w:style w:type="table" w:styleId="a6">
    <w:name w:val="Table Grid"/>
    <w:basedOn w:val="a1"/>
    <w:uiPriority w:val="59"/>
    <w:rsid w:val="00DC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C7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A1D"/>
    <w:rPr>
      <w:sz w:val="18"/>
      <w:szCs w:val="18"/>
    </w:rPr>
  </w:style>
  <w:style w:type="paragraph" w:customStyle="1" w:styleId="Default">
    <w:name w:val="Default"/>
    <w:rsid w:val="00DC7A1D"/>
    <w:pPr>
      <w:widowControl w:val="0"/>
      <w:autoSpaceDE w:val="0"/>
      <w:autoSpaceDN w:val="0"/>
      <w:adjustRightInd w:val="0"/>
    </w:pPr>
    <w:rPr>
      <w:rFonts w:ascii="Vectora LT Pro 45 Light" w:eastAsia="Vectora LT Pro 45 Light" w:cs="Vectora LT Pro 45 Light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C7A1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DC7A1D"/>
    <w:rPr>
      <w:rFonts w:cs="Vectora LT Pro 45 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058D6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C058D6"/>
    <w:rPr>
      <w:rFonts w:cs="Vectora LT Pro 45 Light"/>
      <w:color w:val="000000"/>
      <w:sz w:val="16"/>
      <w:szCs w:val="16"/>
    </w:rPr>
  </w:style>
  <w:style w:type="character" w:customStyle="1" w:styleId="A9">
    <w:name w:val="A9"/>
    <w:uiPriority w:val="99"/>
    <w:rsid w:val="00910C54"/>
    <w:rPr>
      <w:rFonts w:cs="Vectora LT Pro 45 Light"/>
      <w:color w:val="000000"/>
      <w:sz w:val="13"/>
      <w:szCs w:val="13"/>
    </w:rPr>
  </w:style>
  <w:style w:type="character" w:customStyle="1" w:styleId="A100">
    <w:name w:val="A10"/>
    <w:uiPriority w:val="99"/>
    <w:rsid w:val="00910C54"/>
    <w:rPr>
      <w:rFonts w:cs="Vectora LT Pro 45 Light"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A1D"/>
    <w:rPr>
      <w:sz w:val="18"/>
      <w:szCs w:val="18"/>
    </w:rPr>
  </w:style>
  <w:style w:type="paragraph" w:styleId="a5">
    <w:name w:val="List Paragraph"/>
    <w:basedOn w:val="a"/>
    <w:uiPriority w:val="34"/>
    <w:qFormat/>
    <w:rsid w:val="00DC7A1D"/>
    <w:pPr>
      <w:ind w:firstLineChars="200" w:firstLine="420"/>
    </w:pPr>
  </w:style>
  <w:style w:type="table" w:styleId="a6">
    <w:name w:val="Table Grid"/>
    <w:basedOn w:val="a1"/>
    <w:uiPriority w:val="59"/>
    <w:rsid w:val="00DC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C7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A1D"/>
    <w:rPr>
      <w:sz w:val="18"/>
      <w:szCs w:val="18"/>
    </w:rPr>
  </w:style>
  <w:style w:type="paragraph" w:customStyle="1" w:styleId="Default">
    <w:name w:val="Default"/>
    <w:rsid w:val="00DC7A1D"/>
    <w:pPr>
      <w:widowControl w:val="0"/>
      <w:autoSpaceDE w:val="0"/>
      <w:autoSpaceDN w:val="0"/>
      <w:adjustRightInd w:val="0"/>
    </w:pPr>
    <w:rPr>
      <w:rFonts w:ascii="Vectora LT Pro 45 Light" w:eastAsia="Vectora LT Pro 45 Light" w:cs="Vectora LT Pro 45 Light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C7A1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DC7A1D"/>
    <w:rPr>
      <w:rFonts w:cs="Vectora LT Pro 45 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058D6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C058D6"/>
    <w:rPr>
      <w:rFonts w:cs="Vectora LT Pro 45 Light"/>
      <w:color w:val="000000"/>
      <w:sz w:val="16"/>
      <w:szCs w:val="16"/>
    </w:rPr>
  </w:style>
  <w:style w:type="character" w:customStyle="1" w:styleId="A9">
    <w:name w:val="A9"/>
    <w:uiPriority w:val="99"/>
    <w:rsid w:val="00910C54"/>
    <w:rPr>
      <w:rFonts w:cs="Vectora LT Pro 45 Light"/>
      <w:color w:val="000000"/>
      <w:sz w:val="13"/>
      <w:szCs w:val="13"/>
    </w:rPr>
  </w:style>
  <w:style w:type="character" w:customStyle="1" w:styleId="A100">
    <w:name w:val="A10"/>
    <w:uiPriority w:val="99"/>
    <w:rsid w:val="00910C54"/>
    <w:rPr>
      <w:rFonts w:cs="Vectora LT Pro 45 Ligh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微软用户</cp:lastModifiedBy>
  <cp:revision>2</cp:revision>
  <dcterms:created xsi:type="dcterms:W3CDTF">2017-03-01T03:48:00Z</dcterms:created>
  <dcterms:modified xsi:type="dcterms:W3CDTF">2017-03-01T03:48:00Z</dcterms:modified>
</cp:coreProperties>
</file>